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498" w:rsidRPr="000C30E6" w:rsidRDefault="00FF2498" w:rsidP="00FF2498">
      <w:pPr>
        <w:jc w:val="center"/>
        <w:rPr>
          <w:rFonts w:cs="Arial"/>
          <w:b/>
          <w:caps/>
        </w:rPr>
      </w:pPr>
      <w:r w:rsidRPr="000C30E6">
        <w:rPr>
          <w:rFonts w:cs="Arial"/>
          <w:b/>
          <w:caps/>
        </w:rPr>
        <w:t>Заявление</w:t>
      </w:r>
    </w:p>
    <w:p w:rsidR="00FF2498" w:rsidRPr="000C30E6" w:rsidRDefault="00FF2498" w:rsidP="00FF2498">
      <w:pPr>
        <w:jc w:val="center"/>
        <w:rPr>
          <w:rFonts w:cs="Arial"/>
          <w:b/>
        </w:rPr>
      </w:pPr>
      <w:r w:rsidRPr="000C30E6">
        <w:rPr>
          <w:rFonts w:cs="Arial"/>
          <w:b/>
        </w:rPr>
        <w:t>на страхование от несчастных случаев</w:t>
      </w:r>
      <w:r w:rsidR="00E848A9">
        <w:rPr>
          <w:rFonts w:cs="Arial"/>
          <w:b/>
        </w:rPr>
        <w:t xml:space="preserve"> и болезней</w:t>
      </w:r>
    </w:p>
    <w:p w:rsidR="00FF2498" w:rsidRPr="000C30E6" w:rsidRDefault="00FF2498" w:rsidP="00FF2498">
      <w:pPr>
        <w:jc w:val="center"/>
        <w:rPr>
          <w:rFonts w:cs="Arial"/>
        </w:rPr>
      </w:pPr>
      <w:r w:rsidRPr="000C30E6">
        <w:rPr>
          <w:rFonts w:cs="Arial"/>
        </w:rPr>
        <w:t>(</w:t>
      </w:r>
      <w:r>
        <w:rPr>
          <w:rFonts w:cs="Arial"/>
        </w:rPr>
        <w:t>коллективный договор</w:t>
      </w:r>
      <w:r w:rsidRPr="000C30E6">
        <w:rPr>
          <w:rFonts w:cs="Arial"/>
        </w:rPr>
        <w:t>)</w:t>
      </w:r>
    </w:p>
    <w:p w:rsidR="00FF2498" w:rsidRPr="000C30E6" w:rsidRDefault="00FF2498" w:rsidP="00FF2498">
      <w:pPr>
        <w:jc w:val="center"/>
        <w:rPr>
          <w:rFonts w:cs="Arial"/>
        </w:rPr>
      </w:pPr>
      <w:r w:rsidRPr="000C30E6">
        <w:rPr>
          <w:rFonts w:cs="Arial"/>
        </w:rPr>
        <w:t>№ ______ от «____» ______________ 200__ г.</w:t>
      </w:r>
    </w:p>
    <w:p w:rsidR="00FF2498" w:rsidRPr="000C30E6" w:rsidRDefault="00FF2498" w:rsidP="00FF2498">
      <w:pPr>
        <w:jc w:val="center"/>
        <w:rPr>
          <w:rFonts w:cs="Arial"/>
          <w:sz w:val="10"/>
          <w:szCs w:val="10"/>
        </w:rPr>
      </w:pPr>
    </w:p>
    <w:tbl>
      <w:tblPr>
        <w:tblStyle w:val="a3"/>
        <w:tblW w:w="9493" w:type="dxa"/>
        <w:tblLayout w:type="fixed"/>
        <w:tblLook w:val="01E0" w:firstRow="1" w:lastRow="1" w:firstColumn="1" w:lastColumn="1" w:noHBand="0" w:noVBand="0"/>
      </w:tblPr>
      <w:tblGrid>
        <w:gridCol w:w="613"/>
        <w:gridCol w:w="1774"/>
        <w:gridCol w:w="1549"/>
        <w:gridCol w:w="4961"/>
        <w:gridCol w:w="596"/>
      </w:tblGrid>
      <w:tr w:rsidR="00FF2498" w:rsidRPr="000C30E6" w:rsidTr="00FD6C12">
        <w:tc>
          <w:tcPr>
            <w:tcW w:w="9493" w:type="dxa"/>
            <w:gridSpan w:val="5"/>
            <w:tcBorders>
              <w:bottom w:val="single" w:sz="4" w:space="0" w:color="auto"/>
            </w:tcBorders>
            <w:shd w:val="clear" w:color="auto" w:fill="E0E0E0"/>
          </w:tcPr>
          <w:p w:rsidR="00FF2498" w:rsidRPr="000C30E6" w:rsidRDefault="00FF2498" w:rsidP="00FD6C12">
            <w:pPr>
              <w:jc w:val="center"/>
              <w:rPr>
                <w:rFonts w:cs="Arial"/>
                <w:b/>
              </w:rPr>
            </w:pPr>
            <w:r w:rsidRPr="000C30E6">
              <w:rPr>
                <w:rFonts w:cs="Arial"/>
                <w:b/>
              </w:rPr>
              <w:t>1. Страхователь</w:t>
            </w:r>
          </w:p>
        </w:tc>
      </w:tr>
      <w:tr w:rsidR="00FF2498" w:rsidRPr="000C30E6" w:rsidTr="00FD6C12">
        <w:tc>
          <w:tcPr>
            <w:tcW w:w="3936" w:type="dxa"/>
            <w:gridSpan w:val="3"/>
            <w:shd w:val="clear" w:color="auto" w:fill="F3F3F3"/>
          </w:tcPr>
          <w:p w:rsidR="00FF2498" w:rsidRPr="000C30E6" w:rsidRDefault="00FF2498" w:rsidP="00FD6C12">
            <w:pPr>
              <w:rPr>
                <w:rFonts w:cs="Arial"/>
                <w:b/>
              </w:rPr>
            </w:pPr>
            <w:r w:rsidRPr="000C30E6">
              <w:rPr>
                <w:rFonts w:cs="Arial"/>
                <w:b/>
              </w:rPr>
              <w:t>Данные о страхователе</w:t>
            </w:r>
          </w:p>
        </w:tc>
        <w:tc>
          <w:tcPr>
            <w:tcW w:w="5557" w:type="dxa"/>
            <w:gridSpan w:val="2"/>
            <w:shd w:val="clear" w:color="auto" w:fill="F3F3F3"/>
          </w:tcPr>
          <w:p w:rsidR="00FF2498" w:rsidRPr="000C30E6" w:rsidRDefault="00FF2498" w:rsidP="00FD6C12">
            <w:pPr>
              <w:rPr>
                <w:rFonts w:cs="Arial"/>
              </w:rPr>
            </w:pPr>
          </w:p>
        </w:tc>
      </w:tr>
      <w:tr w:rsidR="00FF2498" w:rsidRPr="000C30E6" w:rsidTr="00FD6C12">
        <w:tc>
          <w:tcPr>
            <w:tcW w:w="613" w:type="dxa"/>
          </w:tcPr>
          <w:p w:rsidR="00FF2498" w:rsidRPr="000C30E6" w:rsidRDefault="00FF2498" w:rsidP="00FD6C12">
            <w:pPr>
              <w:rPr>
                <w:rFonts w:cs="Arial"/>
              </w:rPr>
            </w:pPr>
            <w:r w:rsidRPr="000C30E6">
              <w:rPr>
                <w:rFonts w:cs="Arial"/>
              </w:rPr>
              <w:t>1.1.</w:t>
            </w:r>
          </w:p>
        </w:tc>
        <w:tc>
          <w:tcPr>
            <w:tcW w:w="3323" w:type="dxa"/>
            <w:gridSpan w:val="2"/>
          </w:tcPr>
          <w:p w:rsidR="00FF2498" w:rsidRPr="000C30E6" w:rsidRDefault="00FF2498" w:rsidP="00FD6C12">
            <w:pPr>
              <w:rPr>
                <w:rFonts w:cs="Arial"/>
              </w:rPr>
            </w:pPr>
            <w:r w:rsidRPr="000C30E6">
              <w:rPr>
                <w:rFonts w:cs="Arial"/>
              </w:rPr>
              <w:t>Полное наименование</w:t>
            </w:r>
          </w:p>
        </w:tc>
        <w:tc>
          <w:tcPr>
            <w:tcW w:w="5557" w:type="dxa"/>
            <w:gridSpan w:val="2"/>
          </w:tcPr>
          <w:p w:rsidR="00FF2498" w:rsidRPr="000C30E6" w:rsidRDefault="00FF2498" w:rsidP="00FD6C12">
            <w:pPr>
              <w:rPr>
                <w:rFonts w:cs="Arial"/>
              </w:rPr>
            </w:pPr>
          </w:p>
        </w:tc>
      </w:tr>
      <w:tr w:rsidR="00FF2498" w:rsidRPr="000C30E6" w:rsidTr="00FD6C12">
        <w:tc>
          <w:tcPr>
            <w:tcW w:w="613" w:type="dxa"/>
          </w:tcPr>
          <w:p w:rsidR="00FF2498" w:rsidRPr="000C30E6" w:rsidRDefault="00FF2498" w:rsidP="00FD6C12">
            <w:pPr>
              <w:rPr>
                <w:rFonts w:cs="Arial"/>
              </w:rPr>
            </w:pPr>
            <w:r w:rsidRPr="000C30E6">
              <w:rPr>
                <w:rFonts w:cs="Arial"/>
              </w:rPr>
              <w:t>1.2.</w:t>
            </w:r>
          </w:p>
        </w:tc>
        <w:tc>
          <w:tcPr>
            <w:tcW w:w="3323" w:type="dxa"/>
            <w:gridSpan w:val="2"/>
          </w:tcPr>
          <w:p w:rsidR="00FF2498" w:rsidRPr="000C30E6" w:rsidRDefault="00FF2498" w:rsidP="00FD6C12">
            <w:pPr>
              <w:rPr>
                <w:rFonts w:cs="Arial"/>
              </w:rPr>
            </w:pPr>
            <w:r w:rsidRPr="000C30E6">
              <w:rPr>
                <w:rFonts w:cs="Arial"/>
              </w:rPr>
              <w:t>Юридический адрес</w:t>
            </w:r>
          </w:p>
        </w:tc>
        <w:tc>
          <w:tcPr>
            <w:tcW w:w="5557" w:type="dxa"/>
            <w:gridSpan w:val="2"/>
          </w:tcPr>
          <w:p w:rsidR="00FF2498" w:rsidRPr="000C30E6" w:rsidRDefault="00FF2498" w:rsidP="00FD6C12">
            <w:pPr>
              <w:rPr>
                <w:rFonts w:cs="Arial"/>
              </w:rPr>
            </w:pPr>
          </w:p>
        </w:tc>
      </w:tr>
      <w:tr w:rsidR="00FF2498" w:rsidRPr="000C30E6" w:rsidTr="00FD6C12">
        <w:tc>
          <w:tcPr>
            <w:tcW w:w="613" w:type="dxa"/>
          </w:tcPr>
          <w:p w:rsidR="00FF2498" w:rsidRPr="000C30E6" w:rsidRDefault="00FF2498" w:rsidP="00FD6C12">
            <w:pPr>
              <w:rPr>
                <w:rFonts w:cs="Arial"/>
              </w:rPr>
            </w:pPr>
            <w:r w:rsidRPr="000C30E6">
              <w:rPr>
                <w:rFonts w:cs="Arial"/>
              </w:rPr>
              <w:t>1.3.</w:t>
            </w:r>
          </w:p>
        </w:tc>
        <w:tc>
          <w:tcPr>
            <w:tcW w:w="3323" w:type="dxa"/>
            <w:gridSpan w:val="2"/>
          </w:tcPr>
          <w:p w:rsidR="00FF2498" w:rsidRPr="000C30E6" w:rsidRDefault="00FF2498" w:rsidP="00FD6C12">
            <w:pPr>
              <w:rPr>
                <w:rFonts w:cs="Arial"/>
              </w:rPr>
            </w:pPr>
            <w:r w:rsidRPr="000C30E6">
              <w:rPr>
                <w:rFonts w:cs="Arial"/>
              </w:rPr>
              <w:t>Фактический адрес</w:t>
            </w:r>
          </w:p>
        </w:tc>
        <w:tc>
          <w:tcPr>
            <w:tcW w:w="5557" w:type="dxa"/>
            <w:gridSpan w:val="2"/>
          </w:tcPr>
          <w:p w:rsidR="00FF2498" w:rsidRPr="000C30E6" w:rsidRDefault="00FF2498" w:rsidP="00FD6C12">
            <w:pPr>
              <w:rPr>
                <w:rFonts w:cs="Arial"/>
              </w:rPr>
            </w:pPr>
          </w:p>
        </w:tc>
      </w:tr>
      <w:tr w:rsidR="00FF2498" w:rsidRPr="000C30E6" w:rsidTr="00FD6C12">
        <w:tc>
          <w:tcPr>
            <w:tcW w:w="613" w:type="dxa"/>
          </w:tcPr>
          <w:p w:rsidR="00FF2498" w:rsidRPr="000C30E6" w:rsidRDefault="00FF2498" w:rsidP="00FD6C12">
            <w:pPr>
              <w:rPr>
                <w:rFonts w:cs="Arial"/>
              </w:rPr>
            </w:pPr>
            <w:r w:rsidRPr="000C30E6">
              <w:rPr>
                <w:rFonts w:cs="Arial"/>
              </w:rPr>
              <w:t>1.4.</w:t>
            </w:r>
          </w:p>
        </w:tc>
        <w:tc>
          <w:tcPr>
            <w:tcW w:w="3323" w:type="dxa"/>
            <w:gridSpan w:val="2"/>
          </w:tcPr>
          <w:p w:rsidR="00FF2498" w:rsidRPr="000C30E6" w:rsidRDefault="00FF2498" w:rsidP="00FD6C12">
            <w:pPr>
              <w:rPr>
                <w:rFonts w:cs="Arial"/>
              </w:rPr>
            </w:pPr>
            <w:r w:rsidRPr="000C30E6">
              <w:rPr>
                <w:rFonts w:cs="Arial"/>
              </w:rPr>
              <w:t>ИНН</w:t>
            </w:r>
          </w:p>
        </w:tc>
        <w:tc>
          <w:tcPr>
            <w:tcW w:w="5557" w:type="dxa"/>
            <w:gridSpan w:val="2"/>
          </w:tcPr>
          <w:p w:rsidR="00FF2498" w:rsidRPr="000C30E6" w:rsidRDefault="00FF2498" w:rsidP="00FD6C12">
            <w:pPr>
              <w:rPr>
                <w:rFonts w:cs="Arial"/>
              </w:rPr>
            </w:pPr>
          </w:p>
        </w:tc>
      </w:tr>
      <w:tr w:rsidR="00FF2498" w:rsidRPr="000C30E6" w:rsidTr="00FD6C12">
        <w:tc>
          <w:tcPr>
            <w:tcW w:w="613" w:type="dxa"/>
          </w:tcPr>
          <w:p w:rsidR="00FF2498" w:rsidRPr="000C30E6" w:rsidRDefault="00FF2498" w:rsidP="00FD6C12">
            <w:pPr>
              <w:rPr>
                <w:rFonts w:cs="Arial"/>
              </w:rPr>
            </w:pPr>
            <w:r w:rsidRPr="000C30E6">
              <w:rPr>
                <w:rFonts w:cs="Arial"/>
              </w:rPr>
              <w:t>1.5.</w:t>
            </w:r>
          </w:p>
        </w:tc>
        <w:tc>
          <w:tcPr>
            <w:tcW w:w="3323" w:type="dxa"/>
            <w:gridSpan w:val="2"/>
          </w:tcPr>
          <w:p w:rsidR="00FF2498" w:rsidRPr="000C30E6" w:rsidRDefault="00FF2498" w:rsidP="00FD6C12">
            <w:pPr>
              <w:rPr>
                <w:rFonts w:cs="Arial"/>
              </w:rPr>
            </w:pPr>
            <w:r w:rsidRPr="000C30E6">
              <w:rPr>
                <w:rFonts w:cs="Arial"/>
              </w:rPr>
              <w:t>Телефон</w:t>
            </w:r>
          </w:p>
        </w:tc>
        <w:tc>
          <w:tcPr>
            <w:tcW w:w="5557" w:type="dxa"/>
            <w:gridSpan w:val="2"/>
          </w:tcPr>
          <w:p w:rsidR="00FF2498" w:rsidRPr="000C30E6" w:rsidRDefault="00FF2498" w:rsidP="00FD6C12">
            <w:pPr>
              <w:rPr>
                <w:rFonts w:cs="Arial"/>
              </w:rPr>
            </w:pPr>
          </w:p>
        </w:tc>
      </w:tr>
      <w:tr w:rsidR="00FF2498" w:rsidRPr="000C30E6" w:rsidTr="00FD6C12">
        <w:tc>
          <w:tcPr>
            <w:tcW w:w="3936" w:type="dxa"/>
            <w:gridSpan w:val="3"/>
            <w:shd w:val="clear" w:color="auto" w:fill="F3F3F3"/>
          </w:tcPr>
          <w:p w:rsidR="00FF2498" w:rsidRPr="000C30E6" w:rsidRDefault="00FF2498" w:rsidP="00FD6C12">
            <w:pPr>
              <w:rPr>
                <w:rFonts w:cs="Arial"/>
                <w:b/>
              </w:rPr>
            </w:pPr>
            <w:r w:rsidRPr="000C30E6">
              <w:rPr>
                <w:rFonts w:cs="Arial"/>
                <w:b/>
              </w:rPr>
              <w:t>Профессиональная деятельность</w:t>
            </w:r>
          </w:p>
        </w:tc>
        <w:tc>
          <w:tcPr>
            <w:tcW w:w="5557" w:type="dxa"/>
            <w:gridSpan w:val="2"/>
            <w:shd w:val="clear" w:color="auto" w:fill="F3F3F3"/>
          </w:tcPr>
          <w:p w:rsidR="00FF2498" w:rsidRPr="000C30E6" w:rsidRDefault="00FF2498" w:rsidP="00FD6C12">
            <w:pPr>
              <w:rPr>
                <w:rFonts w:cs="Arial"/>
              </w:rPr>
            </w:pPr>
          </w:p>
        </w:tc>
      </w:tr>
      <w:tr w:rsidR="00FF2498" w:rsidRPr="000C30E6" w:rsidTr="00FD6C12">
        <w:tc>
          <w:tcPr>
            <w:tcW w:w="613" w:type="dxa"/>
          </w:tcPr>
          <w:p w:rsidR="00FF2498" w:rsidRPr="000C30E6" w:rsidRDefault="00FF2498" w:rsidP="00FD6C12">
            <w:pPr>
              <w:rPr>
                <w:rFonts w:cs="Arial"/>
              </w:rPr>
            </w:pPr>
            <w:r w:rsidRPr="000C30E6">
              <w:rPr>
                <w:rFonts w:cs="Arial"/>
              </w:rPr>
              <w:t>1.7.</w:t>
            </w:r>
          </w:p>
        </w:tc>
        <w:tc>
          <w:tcPr>
            <w:tcW w:w="3323" w:type="dxa"/>
            <w:gridSpan w:val="2"/>
          </w:tcPr>
          <w:p w:rsidR="00FF2498" w:rsidRPr="000C30E6" w:rsidRDefault="00FF2498" w:rsidP="00FD6C12">
            <w:pPr>
              <w:rPr>
                <w:rFonts w:cs="Arial"/>
              </w:rPr>
            </w:pPr>
            <w:r w:rsidRPr="000C30E6">
              <w:rPr>
                <w:rFonts w:cs="Arial"/>
              </w:rPr>
              <w:t>Сфера деятельности</w:t>
            </w:r>
          </w:p>
        </w:tc>
        <w:tc>
          <w:tcPr>
            <w:tcW w:w="5557" w:type="dxa"/>
            <w:gridSpan w:val="2"/>
          </w:tcPr>
          <w:p w:rsidR="00FF2498" w:rsidRPr="000C30E6" w:rsidRDefault="00FF2498" w:rsidP="00FD6C12">
            <w:pPr>
              <w:rPr>
                <w:rFonts w:cs="Arial"/>
              </w:rPr>
            </w:pPr>
          </w:p>
        </w:tc>
      </w:tr>
      <w:tr w:rsidR="00FF2498" w:rsidRPr="000C30E6" w:rsidTr="00FD6C12">
        <w:tc>
          <w:tcPr>
            <w:tcW w:w="9493" w:type="dxa"/>
            <w:gridSpan w:val="5"/>
            <w:tcBorders>
              <w:bottom w:val="single" w:sz="4" w:space="0" w:color="auto"/>
            </w:tcBorders>
            <w:shd w:val="clear" w:color="auto" w:fill="E0E0E0"/>
          </w:tcPr>
          <w:p w:rsidR="00FF2498" w:rsidRPr="000C30E6" w:rsidRDefault="00FF2498" w:rsidP="00FD6C12">
            <w:pPr>
              <w:jc w:val="center"/>
              <w:rPr>
                <w:rFonts w:cs="Arial"/>
                <w:b/>
              </w:rPr>
            </w:pPr>
            <w:r w:rsidRPr="000C30E6">
              <w:rPr>
                <w:rFonts w:cs="Arial"/>
                <w:b/>
              </w:rPr>
              <w:t>2. Застрахованное лицо (лица)</w:t>
            </w:r>
          </w:p>
        </w:tc>
      </w:tr>
      <w:tr w:rsidR="00FF2498" w:rsidRPr="000C30E6" w:rsidTr="00FD6C12">
        <w:tc>
          <w:tcPr>
            <w:tcW w:w="2387" w:type="dxa"/>
            <w:gridSpan w:val="2"/>
            <w:shd w:val="clear" w:color="auto" w:fill="F3F3F3"/>
          </w:tcPr>
          <w:p w:rsidR="00FF2498" w:rsidRPr="000C30E6" w:rsidRDefault="00FF2498" w:rsidP="00FD6C12">
            <w:pPr>
              <w:rPr>
                <w:rFonts w:cs="Arial"/>
                <w:b/>
              </w:rPr>
            </w:pPr>
            <w:r w:rsidRPr="000C30E6">
              <w:rPr>
                <w:rFonts w:cs="Arial"/>
                <w:b/>
              </w:rPr>
              <w:t>Личные данные</w:t>
            </w:r>
          </w:p>
        </w:tc>
        <w:tc>
          <w:tcPr>
            <w:tcW w:w="7106" w:type="dxa"/>
            <w:gridSpan w:val="3"/>
            <w:shd w:val="clear" w:color="auto" w:fill="F3F3F3"/>
          </w:tcPr>
          <w:p w:rsidR="00FF2498" w:rsidRPr="000C30E6" w:rsidRDefault="00FF2498" w:rsidP="00FD6C12">
            <w:pPr>
              <w:rPr>
                <w:rFonts w:cs="Arial"/>
              </w:rPr>
            </w:pPr>
            <w:r w:rsidRPr="000C30E6">
              <w:rPr>
                <w:rFonts w:cs="Arial"/>
              </w:rPr>
              <w:t>Согласно списку Застрахованных Лиц (Приложение 1 к Заявлению)</w:t>
            </w:r>
          </w:p>
        </w:tc>
      </w:tr>
      <w:tr w:rsidR="00FF2498" w:rsidRPr="000C30E6" w:rsidTr="00FD6C12">
        <w:tc>
          <w:tcPr>
            <w:tcW w:w="2387" w:type="dxa"/>
            <w:gridSpan w:val="2"/>
            <w:shd w:val="clear" w:color="auto" w:fill="F3F3F3"/>
          </w:tcPr>
          <w:p w:rsidR="00FF2498" w:rsidRPr="000C30E6" w:rsidRDefault="00FF2498" w:rsidP="00FD6C12">
            <w:pPr>
              <w:rPr>
                <w:rFonts w:cs="Arial"/>
                <w:b/>
              </w:rPr>
            </w:pPr>
            <w:r w:rsidRPr="000C30E6">
              <w:rPr>
                <w:rFonts w:cs="Arial"/>
                <w:b/>
              </w:rPr>
              <w:t>Количество Застрахованных Лиц</w:t>
            </w:r>
          </w:p>
        </w:tc>
        <w:tc>
          <w:tcPr>
            <w:tcW w:w="7106" w:type="dxa"/>
            <w:gridSpan w:val="3"/>
            <w:shd w:val="clear" w:color="auto" w:fill="F3F3F3"/>
          </w:tcPr>
          <w:p w:rsidR="00FF2498" w:rsidRPr="000C30E6" w:rsidRDefault="00FF2498" w:rsidP="00FD6C12">
            <w:pPr>
              <w:rPr>
                <w:rFonts w:cs="Arial"/>
              </w:rPr>
            </w:pPr>
          </w:p>
        </w:tc>
      </w:tr>
      <w:tr w:rsidR="00FF2498" w:rsidRPr="000C30E6" w:rsidTr="00FD6C12">
        <w:tc>
          <w:tcPr>
            <w:tcW w:w="9493" w:type="dxa"/>
            <w:gridSpan w:val="5"/>
            <w:shd w:val="clear" w:color="auto" w:fill="E0E0E0"/>
          </w:tcPr>
          <w:p w:rsidR="00FF2498" w:rsidRPr="000C30E6" w:rsidRDefault="00FF2498" w:rsidP="00FD6C12">
            <w:pPr>
              <w:jc w:val="center"/>
              <w:rPr>
                <w:rFonts w:cs="Arial"/>
                <w:b/>
              </w:rPr>
            </w:pPr>
            <w:r w:rsidRPr="000C30E6">
              <w:rPr>
                <w:rFonts w:cs="Arial"/>
                <w:b/>
              </w:rPr>
              <w:t xml:space="preserve">3. Прошу заключить со мной Договор страхования от несчастных случаев </w:t>
            </w:r>
          </w:p>
          <w:p w:rsidR="00FF2498" w:rsidRPr="000C30E6" w:rsidRDefault="00FF2498" w:rsidP="00FD6C12">
            <w:pPr>
              <w:jc w:val="center"/>
              <w:rPr>
                <w:rFonts w:cs="Arial"/>
                <w:b/>
              </w:rPr>
            </w:pPr>
            <w:r w:rsidRPr="000C30E6">
              <w:rPr>
                <w:rFonts w:cs="Arial"/>
                <w:b/>
              </w:rPr>
              <w:t>в соответствии с Правилами страхования от несчастных случаев</w:t>
            </w:r>
            <w:proofErr w:type="gramStart"/>
            <w:r w:rsidRPr="000C30E6">
              <w:rPr>
                <w:rFonts w:cs="Arial"/>
                <w:b/>
              </w:rPr>
              <w:t xml:space="preserve"> :</w:t>
            </w:r>
            <w:proofErr w:type="gramEnd"/>
          </w:p>
        </w:tc>
      </w:tr>
      <w:tr w:rsidR="00FF2498" w:rsidRPr="000C30E6" w:rsidTr="00FD6C12">
        <w:tc>
          <w:tcPr>
            <w:tcW w:w="613" w:type="dxa"/>
          </w:tcPr>
          <w:p w:rsidR="00FF2498" w:rsidRPr="000C30E6" w:rsidRDefault="00FF2498" w:rsidP="00FD6C12">
            <w:pPr>
              <w:rPr>
                <w:rFonts w:cs="Arial"/>
              </w:rPr>
            </w:pPr>
            <w:r w:rsidRPr="000C30E6">
              <w:rPr>
                <w:rFonts w:cs="Arial"/>
              </w:rPr>
              <w:t>4.1.</w:t>
            </w:r>
          </w:p>
        </w:tc>
        <w:tc>
          <w:tcPr>
            <w:tcW w:w="3323" w:type="dxa"/>
            <w:gridSpan w:val="2"/>
          </w:tcPr>
          <w:p w:rsidR="00FF2498" w:rsidRPr="000C30E6" w:rsidRDefault="00FF2498" w:rsidP="00FD6C12">
            <w:pPr>
              <w:rPr>
                <w:rFonts w:cs="Arial"/>
              </w:rPr>
            </w:pPr>
            <w:r w:rsidRPr="000C30E6">
              <w:rPr>
                <w:rFonts w:cs="Arial"/>
              </w:rPr>
              <w:t>Период действия покрытия</w:t>
            </w:r>
          </w:p>
        </w:tc>
        <w:tc>
          <w:tcPr>
            <w:tcW w:w="5557" w:type="dxa"/>
            <w:gridSpan w:val="2"/>
          </w:tcPr>
          <w:p w:rsidR="00FF2498" w:rsidRPr="000C30E6" w:rsidRDefault="00FF2498" w:rsidP="004D6913">
            <w:pPr>
              <w:rPr>
                <w:rFonts w:cs="Arial"/>
                <w:i/>
              </w:rPr>
            </w:pPr>
            <w:proofErr w:type="gramStart"/>
            <w:r w:rsidRPr="000C30E6">
              <w:rPr>
                <w:rFonts w:cs="Arial"/>
                <w:i/>
              </w:rPr>
              <w:t>(согласно п. 3.2.</w:t>
            </w:r>
            <w:proofErr w:type="gramEnd"/>
            <w:r w:rsidRPr="000C30E6">
              <w:rPr>
                <w:rFonts w:cs="Arial"/>
                <w:i/>
              </w:rPr>
              <w:t xml:space="preserve"> </w:t>
            </w:r>
            <w:proofErr w:type="gramStart"/>
            <w:r w:rsidRPr="000C30E6">
              <w:rPr>
                <w:rFonts w:cs="Arial"/>
                <w:i/>
              </w:rPr>
              <w:t>Правил страхования</w:t>
            </w:r>
            <w:bookmarkStart w:id="0" w:name="_GoBack"/>
            <w:bookmarkEnd w:id="0"/>
            <w:r w:rsidRPr="000C30E6">
              <w:rPr>
                <w:rFonts w:cs="Arial"/>
                <w:i/>
              </w:rPr>
              <w:t>)</w:t>
            </w:r>
            <w:proofErr w:type="gramEnd"/>
          </w:p>
        </w:tc>
      </w:tr>
      <w:tr w:rsidR="00FF2498" w:rsidRPr="000C30E6" w:rsidTr="00FD6C12">
        <w:tc>
          <w:tcPr>
            <w:tcW w:w="613" w:type="dxa"/>
            <w:vMerge w:val="restart"/>
          </w:tcPr>
          <w:p w:rsidR="00FF2498" w:rsidRPr="000C30E6" w:rsidRDefault="00FF2498" w:rsidP="00FD6C12">
            <w:pPr>
              <w:rPr>
                <w:rFonts w:cs="Arial"/>
              </w:rPr>
            </w:pPr>
            <w:r w:rsidRPr="000C30E6">
              <w:rPr>
                <w:rFonts w:cs="Arial"/>
              </w:rPr>
              <w:t>4.2.</w:t>
            </w:r>
          </w:p>
        </w:tc>
        <w:tc>
          <w:tcPr>
            <w:tcW w:w="3323" w:type="dxa"/>
            <w:gridSpan w:val="2"/>
            <w:vMerge w:val="restart"/>
          </w:tcPr>
          <w:p w:rsidR="00FF2498" w:rsidRPr="000C30E6" w:rsidRDefault="00FF2498" w:rsidP="00FD6C12">
            <w:pPr>
              <w:rPr>
                <w:rFonts w:cs="Arial"/>
              </w:rPr>
            </w:pPr>
            <w:r w:rsidRPr="000C30E6">
              <w:rPr>
                <w:rFonts w:cs="Arial"/>
              </w:rPr>
              <w:t>Покрываемые риски</w:t>
            </w:r>
          </w:p>
        </w:tc>
        <w:tc>
          <w:tcPr>
            <w:tcW w:w="4961" w:type="dxa"/>
          </w:tcPr>
          <w:p w:rsidR="00FF2498" w:rsidRPr="000C30E6" w:rsidRDefault="00FF2498" w:rsidP="00FD6C12">
            <w:pPr>
              <w:rPr>
                <w:rFonts w:cs="Arial"/>
              </w:rPr>
            </w:pPr>
          </w:p>
        </w:tc>
        <w:tc>
          <w:tcPr>
            <w:tcW w:w="596" w:type="dxa"/>
          </w:tcPr>
          <w:p w:rsidR="00FF2498" w:rsidRPr="000C30E6" w:rsidRDefault="00FF2498" w:rsidP="00FD6C12">
            <w:pPr>
              <w:rPr>
                <w:rFonts w:cs="Arial"/>
              </w:rPr>
            </w:pPr>
          </w:p>
        </w:tc>
      </w:tr>
      <w:tr w:rsidR="00FF2498" w:rsidRPr="000C30E6" w:rsidTr="00FD6C12">
        <w:tc>
          <w:tcPr>
            <w:tcW w:w="613" w:type="dxa"/>
            <w:vMerge/>
          </w:tcPr>
          <w:p w:rsidR="00FF2498" w:rsidRPr="000C30E6" w:rsidRDefault="00FF2498" w:rsidP="00FD6C12">
            <w:pPr>
              <w:rPr>
                <w:rFonts w:cs="Arial"/>
              </w:rPr>
            </w:pPr>
          </w:p>
        </w:tc>
        <w:tc>
          <w:tcPr>
            <w:tcW w:w="3323" w:type="dxa"/>
            <w:gridSpan w:val="2"/>
            <w:vMerge/>
          </w:tcPr>
          <w:p w:rsidR="00FF2498" w:rsidRPr="000C30E6" w:rsidRDefault="00FF2498" w:rsidP="00FD6C12">
            <w:pPr>
              <w:rPr>
                <w:rFonts w:cs="Arial"/>
              </w:rPr>
            </w:pPr>
          </w:p>
        </w:tc>
        <w:tc>
          <w:tcPr>
            <w:tcW w:w="4961" w:type="dxa"/>
          </w:tcPr>
          <w:p w:rsidR="00FF2498" w:rsidRPr="000C30E6" w:rsidRDefault="00FF2498" w:rsidP="00FD6C12">
            <w:pPr>
              <w:rPr>
                <w:rFonts w:cs="Arial"/>
              </w:rPr>
            </w:pPr>
          </w:p>
        </w:tc>
        <w:tc>
          <w:tcPr>
            <w:tcW w:w="596" w:type="dxa"/>
          </w:tcPr>
          <w:p w:rsidR="00FF2498" w:rsidRPr="000C30E6" w:rsidRDefault="00FF2498" w:rsidP="00FD6C12">
            <w:pPr>
              <w:rPr>
                <w:rFonts w:cs="Arial"/>
              </w:rPr>
            </w:pPr>
          </w:p>
        </w:tc>
      </w:tr>
      <w:tr w:rsidR="00FF2498" w:rsidRPr="000C30E6" w:rsidTr="00FD6C12">
        <w:tc>
          <w:tcPr>
            <w:tcW w:w="613" w:type="dxa"/>
            <w:vMerge/>
          </w:tcPr>
          <w:p w:rsidR="00FF2498" w:rsidRPr="000C30E6" w:rsidRDefault="00FF2498" w:rsidP="00FD6C12">
            <w:pPr>
              <w:rPr>
                <w:rFonts w:cs="Arial"/>
              </w:rPr>
            </w:pPr>
          </w:p>
        </w:tc>
        <w:tc>
          <w:tcPr>
            <w:tcW w:w="3323" w:type="dxa"/>
            <w:gridSpan w:val="2"/>
            <w:vMerge/>
          </w:tcPr>
          <w:p w:rsidR="00FF2498" w:rsidRPr="000C30E6" w:rsidRDefault="00FF2498" w:rsidP="00FD6C12">
            <w:pPr>
              <w:rPr>
                <w:rFonts w:cs="Arial"/>
              </w:rPr>
            </w:pPr>
          </w:p>
        </w:tc>
        <w:tc>
          <w:tcPr>
            <w:tcW w:w="4961" w:type="dxa"/>
          </w:tcPr>
          <w:p w:rsidR="00FF2498" w:rsidRPr="000C30E6" w:rsidRDefault="00FF2498" w:rsidP="00FD6C12">
            <w:pPr>
              <w:rPr>
                <w:rFonts w:cs="Arial"/>
              </w:rPr>
            </w:pPr>
          </w:p>
        </w:tc>
        <w:tc>
          <w:tcPr>
            <w:tcW w:w="596" w:type="dxa"/>
          </w:tcPr>
          <w:p w:rsidR="00FF2498" w:rsidRPr="000C30E6" w:rsidRDefault="00FF2498" w:rsidP="00FD6C12">
            <w:pPr>
              <w:rPr>
                <w:rFonts w:cs="Arial"/>
              </w:rPr>
            </w:pPr>
          </w:p>
        </w:tc>
      </w:tr>
      <w:tr w:rsidR="00FF2498" w:rsidRPr="000C30E6" w:rsidTr="00FD6C12">
        <w:tc>
          <w:tcPr>
            <w:tcW w:w="613" w:type="dxa"/>
            <w:vMerge/>
          </w:tcPr>
          <w:p w:rsidR="00FF2498" w:rsidRPr="000C30E6" w:rsidRDefault="00FF2498" w:rsidP="00FD6C12">
            <w:pPr>
              <w:rPr>
                <w:rFonts w:cs="Arial"/>
              </w:rPr>
            </w:pPr>
          </w:p>
        </w:tc>
        <w:tc>
          <w:tcPr>
            <w:tcW w:w="3323" w:type="dxa"/>
            <w:gridSpan w:val="2"/>
            <w:vMerge/>
          </w:tcPr>
          <w:p w:rsidR="00FF2498" w:rsidRPr="000C30E6" w:rsidRDefault="00FF2498" w:rsidP="00FD6C12">
            <w:pPr>
              <w:rPr>
                <w:rFonts w:cs="Arial"/>
              </w:rPr>
            </w:pPr>
          </w:p>
        </w:tc>
        <w:tc>
          <w:tcPr>
            <w:tcW w:w="4961" w:type="dxa"/>
          </w:tcPr>
          <w:p w:rsidR="00FF2498" w:rsidRPr="000C30E6" w:rsidRDefault="00FF2498" w:rsidP="00FD6C12">
            <w:pPr>
              <w:rPr>
                <w:rFonts w:cs="Arial"/>
              </w:rPr>
            </w:pPr>
          </w:p>
        </w:tc>
        <w:tc>
          <w:tcPr>
            <w:tcW w:w="596" w:type="dxa"/>
          </w:tcPr>
          <w:p w:rsidR="00FF2498" w:rsidRPr="000C30E6" w:rsidRDefault="00FF2498" w:rsidP="00FD6C12">
            <w:pPr>
              <w:rPr>
                <w:rFonts w:cs="Arial"/>
              </w:rPr>
            </w:pPr>
          </w:p>
        </w:tc>
      </w:tr>
      <w:tr w:rsidR="00FF2498" w:rsidRPr="000C30E6" w:rsidTr="00FD6C12">
        <w:tc>
          <w:tcPr>
            <w:tcW w:w="613" w:type="dxa"/>
          </w:tcPr>
          <w:p w:rsidR="00FF2498" w:rsidRPr="000C30E6" w:rsidRDefault="00FF2498" w:rsidP="00FD6C12">
            <w:pPr>
              <w:rPr>
                <w:rFonts w:cs="Arial"/>
              </w:rPr>
            </w:pPr>
            <w:r w:rsidRPr="000C30E6">
              <w:rPr>
                <w:rFonts w:cs="Arial"/>
              </w:rPr>
              <w:lastRenderedPageBreak/>
              <w:t>4.3.</w:t>
            </w:r>
          </w:p>
        </w:tc>
        <w:tc>
          <w:tcPr>
            <w:tcW w:w="3323" w:type="dxa"/>
            <w:gridSpan w:val="2"/>
          </w:tcPr>
          <w:p w:rsidR="00FF2498" w:rsidRPr="000C30E6" w:rsidRDefault="00FF2498" w:rsidP="00FD6C12">
            <w:pPr>
              <w:rPr>
                <w:rFonts w:cs="Arial"/>
              </w:rPr>
            </w:pPr>
            <w:r w:rsidRPr="000C30E6">
              <w:rPr>
                <w:rFonts w:cs="Arial"/>
              </w:rPr>
              <w:t>Страховая сумма, руб.</w:t>
            </w:r>
          </w:p>
        </w:tc>
        <w:tc>
          <w:tcPr>
            <w:tcW w:w="5557" w:type="dxa"/>
            <w:gridSpan w:val="2"/>
          </w:tcPr>
          <w:p w:rsidR="00FF2498" w:rsidRPr="000C30E6" w:rsidRDefault="00FF2498" w:rsidP="00FD6C12">
            <w:pPr>
              <w:ind w:left="72" w:hanging="72"/>
              <w:rPr>
                <w:rFonts w:cs="Arial"/>
              </w:rPr>
            </w:pPr>
          </w:p>
        </w:tc>
      </w:tr>
      <w:tr w:rsidR="00FF2498" w:rsidRPr="000C30E6" w:rsidTr="00FD6C12">
        <w:tc>
          <w:tcPr>
            <w:tcW w:w="613" w:type="dxa"/>
          </w:tcPr>
          <w:p w:rsidR="00FF2498" w:rsidRPr="000C30E6" w:rsidRDefault="00FF2498" w:rsidP="00FD6C12">
            <w:pPr>
              <w:rPr>
                <w:rFonts w:cs="Arial"/>
              </w:rPr>
            </w:pPr>
            <w:r w:rsidRPr="000C30E6">
              <w:rPr>
                <w:rFonts w:cs="Arial"/>
              </w:rPr>
              <w:t>4.4.</w:t>
            </w:r>
          </w:p>
        </w:tc>
        <w:tc>
          <w:tcPr>
            <w:tcW w:w="3323" w:type="dxa"/>
            <w:gridSpan w:val="2"/>
          </w:tcPr>
          <w:p w:rsidR="00FF2498" w:rsidRPr="000C30E6" w:rsidRDefault="00FF2498" w:rsidP="00FD6C12">
            <w:pPr>
              <w:rPr>
                <w:rFonts w:cs="Arial"/>
              </w:rPr>
            </w:pPr>
            <w:r w:rsidRPr="000C30E6">
              <w:rPr>
                <w:rFonts w:cs="Arial"/>
              </w:rPr>
              <w:t>Период страхования</w:t>
            </w:r>
          </w:p>
        </w:tc>
        <w:tc>
          <w:tcPr>
            <w:tcW w:w="5557" w:type="dxa"/>
            <w:gridSpan w:val="2"/>
          </w:tcPr>
          <w:p w:rsidR="00FF2498" w:rsidRPr="000C30E6" w:rsidRDefault="00FF2498" w:rsidP="00FD6C12">
            <w:pPr>
              <w:ind w:left="72" w:hanging="72"/>
              <w:rPr>
                <w:rFonts w:cs="Arial"/>
              </w:rPr>
            </w:pPr>
            <w:r w:rsidRPr="000C30E6">
              <w:rPr>
                <w:rFonts w:cs="Arial"/>
              </w:rPr>
              <w:t>с «____» _______________ 200___ г. по «___» _______________ 200__ г.</w:t>
            </w:r>
          </w:p>
        </w:tc>
      </w:tr>
      <w:tr w:rsidR="00FF2498" w:rsidRPr="000C30E6" w:rsidTr="00FD6C12">
        <w:tc>
          <w:tcPr>
            <w:tcW w:w="613" w:type="dxa"/>
          </w:tcPr>
          <w:p w:rsidR="00FF2498" w:rsidRPr="000C30E6" w:rsidRDefault="00FF2498" w:rsidP="00FD6C12">
            <w:pPr>
              <w:rPr>
                <w:rFonts w:cs="Arial"/>
              </w:rPr>
            </w:pPr>
            <w:r w:rsidRPr="000C30E6">
              <w:rPr>
                <w:rFonts w:cs="Arial"/>
              </w:rPr>
              <w:t>4.5.</w:t>
            </w:r>
          </w:p>
        </w:tc>
        <w:tc>
          <w:tcPr>
            <w:tcW w:w="3323" w:type="dxa"/>
            <w:gridSpan w:val="2"/>
          </w:tcPr>
          <w:p w:rsidR="00FF2498" w:rsidRPr="000C30E6" w:rsidRDefault="00FF2498" w:rsidP="00FD6C12">
            <w:pPr>
              <w:rPr>
                <w:rFonts w:cs="Arial"/>
              </w:rPr>
            </w:pPr>
            <w:r w:rsidRPr="000C30E6">
              <w:rPr>
                <w:rFonts w:cs="Arial"/>
              </w:rPr>
              <w:t>Особые условия</w:t>
            </w:r>
          </w:p>
        </w:tc>
        <w:tc>
          <w:tcPr>
            <w:tcW w:w="5557" w:type="dxa"/>
            <w:gridSpan w:val="2"/>
          </w:tcPr>
          <w:p w:rsidR="00FF2498" w:rsidRPr="000C30E6" w:rsidRDefault="00FF2498" w:rsidP="00FD6C12">
            <w:pPr>
              <w:ind w:left="72" w:hanging="72"/>
              <w:rPr>
                <w:rFonts w:cs="Arial"/>
              </w:rPr>
            </w:pPr>
          </w:p>
        </w:tc>
      </w:tr>
      <w:tr w:rsidR="00FF2498" w:rsidRPr="000C30E6" w:rsidTr="00FD6C12">
        <w:trPr>
          <w:trHeight w:val="483"/>
        </w:trPr>
        <w:tc>
          <w:tcPr>
            <w:tcW w:w="3936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:rsidR="00FF2498" w:rsidRPr="000C30E6" w:rsidRDefault="00FF2498" w:rsidP="00FD6C12">
            <w:pPr>
              <w:rPr>
                <w:rFonts w:cs="Arial"/>
                <w:b/>
              </w:rPr>
            </w:pPr>
            <w:r w:rsidRPr="000C30E6">
              <w:rPr>
                <w:rFonts w:cs="Arial"/>
                <w:b/>
              </w:rPr>
              <w:t>Подпись заявителя</w:t>
            </w:r>
          </w:p>
        </w:tc>
        <w:tc>
          <w:tcPr>
            <w:tcW w:w="5557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FF2498" w:rsidRPr="000C30E6" w:rsidRDefault="00FF2498" w:rsidP="00FD6C12">
            <w:pPr>
              <w:spacing w:before="120"/>
              <w:rPr>
                <w:rFonts w:cs="Arial"/>
                <w:b/>
              </w:rPr>
            </w:pPr>
            <w:r w:rsidRPr="000C30E6">
              <w:rPr>
                <w:rFonts w:cs="Arial"/>
                <w:b/>
              </w:rPr>
              <w:t>____________________________________________(__________________)</w:t>
            </w:r>
          </w:p>
          <w:p w:rsidR="00FF2498" w:rsidRPr="000C30E6" w:rsidRDefault="00FF2498" w:rsidP="00FD6C12">
            <w:pPr>
              <w:spacing w:before="120"/>
              <w:jc w:val="center"/>
              <w:rPr>
                <w:rFonts w:cs="Arial"/>
                <w:b/>
              </w:rPr>
            </w:pPr>
            <w:r w:rsidRPr="000C30E6">
              <w:rPr>
                <w:rFonts w:cs="Arial"/>
                <w:b/>
              </w:rPr>
              <w:t>М.П.</w:t>
            </w:r>
          </w:p>
        </w:tc>
      </w:tr>
      <w:tr w:rsidR="00FF2498" w:rsidRPr="000C30E6" w:rsidTr="00FD6C12">
        <w:trPr>
          <w:trHeight w:val="483"/>
        </w:trPr>
        <w:tc>
          <w:tcPr>
            <w:tcW w:w="3936" w:type="dxa"/>
            <w:gridSpan w:val="3"/>
            <w:shd w:val="clear" w:color="auto" w:fill="FFFFFF"/>
          </w:tcPr>
          <w:p w:rsidR="00FF2498" w:rsidRPr="000C30E6" w:rsidRDefault="00FF2498" w:rsidP="00FD6C12">
            <w:pPr>
              <w:rPr>
                <w:rFonts w:cs="Arial"/>
              </w:rPr>
            </w:pPr>
            <w:r w:rsidRPr="000C30E6">
              <w:rPr>
                <w:rFonts w:cs="Arial"/>
              </w:rPr>
              <w:t>Приложения</w:t>
            </w:r>
          </w:p>
        </w:tc>
        <w:tc>
          <w:tcPr>
            <w:tcW w:w="5557" w:type="dxa"/>
            <w:gridSpan w:val="2"/>
            <w:shd w:val="clear" w:color="auto" w:fill="FFFFFF"/>
          </w:tcPr>
          <w:p w:rsidR="00FF2498" w:rsidRPr="000C30E6" w:rsidRDefault="00FF2498" w:rsidP="00FD6C12">
            <w:pPr>
              <w:rPr>
                <w:rFonts w:cs="Arial"/>
              </w:rPr>
            </w:pPr>
            <w:r w:rsidRPr="000C30E6">
              <w:rPr>
                <w:rFonts w:cs="Arial"/>
              </w:rPr>
              <w:t>1. Список Застрахованных Лиц</w:t>
            </w:r>
          </w:p>
        </w:tc>
      </w:tr>
    </w:tbl>
    <w:p w:rsidR="00FF2498" w:rsidRPr="000C30E6" w:rsidRDefault="00FF2498" w:rsidP="00FF2498">
      <w:pPr>
        <w:ind w:left="360"/>
        <w:rPr>
          <w:rFonts w:cs="Arial"/>
        </w:rPr>
      </w:pPr>
    </w:p>
    <w:p w:rsidR="00FF2498" w:rsidRPr="000C30E6" w:rsidRDefault="00FF2498" w:rsidP="00FF2498">
      <w:pPr>
        <w:ind w:left="360"/>
        <w:rPr>
          <w:rFonts w:cs="Arial"/>
        </w:rPr>
      </w:pPr>
    </w:p>
    <w:p w:rsidR="00FF2498" w:rsidRDefault="00FF2498">
      <w:pPr>
        <w:widowControl/>
        <w:spacing w:before="0" w:after="200" w:line="276" w:lineRule="auto"/>
        <w:ind w:firstLine="0"/>
        <w:rPr>
          <w:rFonts w:cs="Arial"/>
        </w:rPr>
      </w:pPr>
      <w:r>
        <w:rPr>
          <w:rFonts w:cs="Arial"/>
        </w:rPr>
        <w:br w:type="page"/>
      </w:r>
    </w:p>
    <w:p w:rsidR="00FF2498" w:rsidRPr="000C30E6" w:rsidRDefault="00FF2498" w:rsidP="00FF2498">
      <w:pPr>
        <w:ind w:left="360"/>
        <w:rPr>
          <w:rFonts w:cs="Arial"/>
        </w:rPr>
      </w:pPr>
      <w:r w:rsidRPr="000C30E6">
        <w:rPr>
          <w:rFonts w:cs="Arial"/>
        </w:rPr>
        <w:lastRenderedPageBreak/>
        <w:t xml:space="preserve">Приложение 1 </w:t>
      </w:r>
    </w:p>
    <w:p w:rsidR="00FF2498" w:rsidRPr="000C30E6" w:rsidRDefault="00FF2498" w:rsidP="00FF2498">
      <w:pPr>
        <w:ind w:left="360"/>
        <w:rPr>
          <w:rFonts w:cs="Arial"/>
        </w:rPr>
      </w:pPr>
      <w:r w:rsidRPr="000C30E6">
        <w:rPr>
          <w:rFonts w:cs="Arial"/>
        </w:rPr>
        <w:t>к Заявлению на страхование от несчастных случаев</w:t>
      </w:r>
    </w:p>
    <w:p w:rsidR="00FF2498" w:rsidRPr="000C30E6" w:rsidRDefault="00FF2498" w:rsidP="00FF2498">
      <w:pPr>
        <w:ind w:left="360"/>
        <w:rPr>
          <w:rFonts w:cs="Arial"/>
        </w:rPr>
      </w:pPr>
      <w:r w:rsidRPr="000C30E6">
        <w:rPr>
          <w:rFonts w:cs="Arial"/>
        </w:rPr>
        <w:t>№ ___________ от «___» ____________ 200__ г.</w:t>
      </w:r>
    </w:p>
    <w:p w:rsidR="00FF2498" w:rsidRPr="000C30E6" w:rsidRDefault="00FF2498" w:rsidP="00FF2498">
      <w:pPr>
        <w:ind w:left="360"/>
        <w:rPr>
          <w:rFonts w:cs="Arial"/>
        </w:rPr>
      </w:pPr>
    </w:p>
    <w:p w:rsidR="00FF2498" w:rsidRPr="000C30E6" w:rsidRDefault="00FF2498" w:rsidP="00FF2498">
      <w:pPr>
        <w:ind w:left="360"/>
        <w:jc w:val="center"/>
        <w:rPr>
          <w:rFonts w:cs="Arial"/>
        </w:rPr>
      </w:pPr>
      <w:r w:rsidRPr="000C30E6">
        <w:rPr>
          <w:rFonts w:cs="Arial"/>
        </w:rPr>
        <w:t>Список Застрахованных лиц</w:t>
      </w:r>
    </w:p>
    <w:p w:rsidR="00FF2498" w:rsidRPr="000C30E6" w:rsidRDefault="00FF2498" w:rsidP="00FF2498">
      <w:pPr>
        <w:ind w:left="360"/>
        <w:rPr>
          <w:rFonts w:cs="Arial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900"/>
        <w:gridCol w:w="1260"/>
        <w:gridCol w:w="1080"/>
        <w:gridCol w:w="1080"/>
        <w:gridCol w:w="1080"/>
        <w:gridCol w:w="1080"/>
        <w:gridCol w:w="720"/>
        <w:gridCol w:w="1080"/>
        <w:gridCol w:w="900"/>
      </w:tblGrid>
      <w:tr w:rsidR="00FF2498" w:rsidRPr="000C30E6" w:rsidTr="00FD6C12">
        <w:tc>
          <w:tcPr>
            <w:tcW w:w="720" w:type="dxa"/>
            <w:vAlign w:val="center"/>
          </w:tcPr>
          <w:p w:rsidR="00FF2498" w:rsidRPr="000C30E6" w:rsidRDefault="00FF2498" w:rsidP="00FD6C12">
            <w:pPr>
              <w:jc w:val="center"/>
              <w:rPr>
                <w:rFonts w:cs="Arial"/>
              </w:rPr>
            </w:pPr>
            <w:r w:rsidRPr="000C30E6">
              <w:rPr>
                <w:rFonts w:cs="Arial"/>
              </w:rPr>
              <w:t>№</w:t>
            </w:r>
          </w:p>
        </w:tc>
        <w:tc>
          <w:tcPr>
            <w:tcW w:w="900" w:type="dxa"/>
            <w:vAlign w:val="center"/>
          </w:tcPr>
          <w:p w:rsidR="00FF2498" w:rsidRPr="000C30E6" w:rsidRDefault="00FF2498" w:rsidP="00FD6C12">
            <w:pPr>
              <w:ind w:firstLine="0"/>
              <w:rPr>
                <w:rFonts w:cs="Arial"/>
              </w:rPr>
            </w:pPr>
            <w:r w:rsidRPr="000C30E6">
              <w:rPr>
                <w:rFonts w:cs="Arial"/>
              </w:rPr>
              <w:t>Ф.И.О.</w:t>
            </w:r>
          </w:p>
        </w:tc>
        <w:tc>
          <w:tcPr>
            <w:tcW w:w="1260" w:type="dxa"/>
            <w:vAlign w:val="center"/>
          </w:tcPr>
          <w:p w:rsidR="00FF2498" w:rsidRPr="000C30E6" w:rsidRDefault="00FF2498" w:rsidP="00FD6C12">
            <w:pPr>
              <w:ind w:firstLine="0"/>
              <w:rPr>
                <w:rFonts w:cs="Arial"/>
              </w:rPr>
            </w:pPr>
            <w:r w:rsidRPr="000C30E6">
              <w:rPr>
                <w:rFonts w:cs="Arial"/>
              </w:rPr>
              <w:t>Должность, наименование подразделения</w:t>
            </w:r>
          </w:p>
        </w:tc>
        <w:tc>
          <w:tcPr>
            <w:tcW w:w="1080" w:type="dxa"/>
          </w:tcPr>
          <w:p w:rsidR="00FF2498" w:rsidRPr="000C30E6" w:rsidRDefault="00FF2498" w:rsidP="00FD6C12">
            <w:pPr>
              <w:ind w:firstLine="0"/>
              <w:rPr>
                <w:rFonts w:cs="Arial"/>
              </w:rPr>
            </w:pPr>
            <w:r w:rsidRPr="000C30E6">
              <w:rPr>
                <w:rFonts w:cs="Arial"/>
              </w:rPr>
              <w:t>Группа профессионального риска</w:t>
            </w:r>
          </w:p>
        </w:tc>
        <w:tc>
          <w:tcPr>
            <w:tcW w:w="1080" w:type="dxa"/>
            <w:vAlign w:val="center"/>
          </w:tcPr>
          <w:p w:rsidR="00FF2498" w:rsidRPr="000C30E6" w:rsidRDefault="00FF2498" w:rsidP="00FD6C12">
            <w:pPr>
              <w:ind w:firstLine="0"/>
              <w:rPr>
                <w:rFonts w:cs="Arial"/>
              </w:rPr>
            </w:pPr>
            <w:r w:rsidRPr="000C30E6">
              <w:rPr>
                <w:rFonts w:cs="Arial"/>
              </w:rPr>
              <w:t>Адрес постоянного местожительства</w:t>
            </w:r>
          </w:p>
        </w:tc>
        <w:tc>
          <w:tcPr>
            <w:tcW w:w="1080" w:type="dxa"/>
            <w:vAlign w:val="center"/>
          </w:tcPr>
          <w:p w:rsidR="00FF2498" w:rsidRPr="000C30E6" w:rsidRDefault="00FF2498" w:rsidP="00FD6C12">
            <w:pPr>
              <w:ind w:firstLine="0"/>
              <w:rPr>
                <w:rFonts w:cs="Arial"/>
              </w:rPr>
            </w:pPr>
            <w:r w:rsidRPr="000C30E6">
              <w:rPr>
                <w:rFonts w:cs="Arial"/>
              </w:rPr>
              <w:t>Паспортные данные</w:t>
            </w:r>
          </w:p>
        </w:tc>
        <w:tc>
          <w:tcPr>
            <w:tcW w:w="1080" w:type="dxa"/>
            <w:vAlign w:val="center"/>
          </w:tcPr>
          <w:p w:rsidR="00FF2498" w:rsidRPr="000C30E6" w:rsidRDefault="00FF2498" w:rsidP="00FD6C12">
            <w:pPr>
              <w:ind w:firstLine="0"/>
              <w:rPr>
                <w:rFonts w:cs="Arial"/>
              </w:rPr>
            </w:pPr>
            <w:r w:rsidRPr="000C30E6">
              <w:rPr>
                <w:rFonts w:cs="Arial"/>
              </w:rPr>
              <w:t>Дата рождения</w:t>
            </w:r>
          </w:p>
        </w:tc>
        <w:tc>
          <w:tcPr>
            <w:tcW w:w="720" w:type="dxa"/>
            <w:vAlign w:val="center"/>
          </w:tcPr>
          <w:p w:rsidR="00FF2498" w:rsidRPr="000C30E6" w:rsidRDefault="00FF2498" w:rsidP="00FD6C12">
            <w:pPr>
              <w:ind w:firstLine="0"/>
              <w:rPr>
                <w:rFonts w:cs="Arial"/>
              </w:rPr>
            </w:pPr>
            <w:r w:rsidRPr="000C30E6">
              <w:rPr>
                <w:rFonts w:cs="Arial"/>
              </w:rPr>
              <w:t>Пол</w:t>
            </w:r>
          </w:p>
        </w:tc>
        <w:tc>
          <w:tcPr>
            <w:tcW w:w="1080" w:type="dxa"/>
            <w:vAlign w:val="center"/>
          </w:tcPr>
          <w:p w:rsidR="00FF2498" w:rsidRPr="000C30E6" w:rsidRDefault="00FF2498" w:rsidP="00FD6C12">
            <w:pPr>
              <w:ind w:firstLine="0"/>
              <w:rPr>
                <w:rFonts w:cs="Arial"/>
              </w:rPr>
            </w:pPr>
            <w:r w:rsidRPr="000C30E6">
              <w:rPr>
                <w:rFonts w:cs="Arial"/>
              </w:rPr>
              <w:t>Выгодоприобретатель</w:t>
            </w:r>
          </w:p>
        </w:tc>
        <w:tc>
          <w:tcPr>
            <w:tcW w:w="900" w:type="dxa"/>
            <w:vAlign w:val="center"/>
          </w:tcPr>
          <w:p w:rsidR="00FF2498" w:rsidRPr="000C30E6" w:rsidRDefault="00FF2498" w:rsidP="00FD6C12">
            <w:pPr>
              <w:ind w:firstLine="0"/>
              <w:rPr>
                <w:rFonts w:cs="Arial"/>
              </w:rPr>
            </w:pPr>
            <w:r w:rsidRPr="000C30E6">
              <w:rPr>
                <w:rFonts w:cs="Arial"/>
              </w:rPr>
              <w:t>Страховая сумма, руб.</w:t>
            </w:r>
          </w:p>
        </w:tc>
      </w:tr>
      <w:tr w:rsidR="00FF2498" w:rsidRPr="000C30E6" w:rsidTr="00FD6C12">
        <w:tc>
          <w:tcPr>
            <w:tcW w:w="720" w:type="dxa"/>
          </w:tcPr>
          <w:p w:rsidR="00FF2498" w:rsidRPr="000C30E6" w:rsidRDefault="00FF2498" w:rsidP="00FD6C12">
            <w:pPr>
              <w:jc w:val="both"/>
              <w:rPr>
                <w:rFonts w:cs="Arial"/>
              </w:rPr>
            </w:pPr>
          </w:p>
        </w:tc>
        <w:tc>
          <w:tcPr>
            <w:tcW w:w="900" w:type="dxa"/>
          </w:tcPr>
          <w:p w:rsidR="00FF2498" w:rsidRPr="000C30E6" w:rsidRDefault="00FF2498" w:rsidP="00FD6C12">
            <w:pPr>
              <w:jc w:val="both"/>
              <w:rPr>
                <w:rFonts w:cs="Arial"/>
              </w:rPr>
            </w:pPr>
          </w:p>
        </w:tc>
        <w:tc>
          <w:tcPr>
            <w:tcW w:w="1260" w:type="dxa"/>
          </w:tcPr>
          <w:p w:rsidR="00FF2498" w:rsidRPr="000C30E6" w:rsidRDefault="00FF2498" w:rsidP="00FD6C12">
            <w:pPr>
              <w:jc w:val="both"/>
              <w:rPr>
                <w:rFonts w:cs="Arial"/>
              </w:rPr>
            </w:pPr>
          </w:p>
        </w:tc>
        <w:tc>
          <w:tcPr>
            <w:tcW w:w="1080" w:type="dxa"/>
          </w:tcPr>
          <w:p w:rsidR="00FF2498" w:rsidRPr="000C30E6" w:rsidRDefault="00FF2498" w:rsidP="00FD6C12">
            <w:pPr>
              <w:jc w:val="both"/>
              <w:rPr>
                <w:rFonts w:cs="Arial"/>
              </w:rPr>
            </w:pPr>
          </w:p>
        </w:tc>
        <w:tc>
          <w:tcPr>
            <w:tcW w:w="1080" w:type="dxa"/>
          </w:tcPr>
          <w:p w:rsidR="00FF2498" w:rsidRPr="000C30E6" w:rsidRDefault="00FF2498" w:rsidP="00FD6C12">
            <w:pPr>
              <w:jc w:val="both"/>
              <w:rPr>
                <w:rFonts w:cs="Arial"/>
              </w:rPr>
            </w:pPr>
          </w:p>
        </w:tc>
        <w:tc>
          <w:tcPr>
            <w:tcW w:w="1080" w:type="dxa"/>
          </w:tcPr>
          <w:p w:rsidR="00FF2498" w:rsidRPr="000C30E6" w:rsidRDefault="00FF2498" w:rsidP="00FD6C12">
            <w:pPr>
              <w:jc w:val="both"/>
              <w:rPr>
                <w:rFonts w:cs="Arial"/>
              </w:rPr>
            </w:pPr>
          </w:p>
        </w:tc>
        <w:tc>
          <w:tcPr>
            <w:tcW w:w="1080" w:type="dxa"/>
          </w:tcPr>
          <w:p w:rsidR="00FF2498" w:rsidRPr="000C30E6" w:rsidRDefault="00FF2498" w:rsidP="00FD6C12">
            <w:pPr>
              <w:jc w:val="both"/>
              <w:rPr>
                <w:rFonts w:cs="Arial"/>
              </w:rPr>
            </w:pPr>
          </w:p>
        </w:tc>
        <w:tc>
          <w:tcPr>
            <w:tcW w:w="720" w:type="dxa"/>
          </w:tcPr>
          <w:p w:rsidR="00FF2498" w:rsidRPr="000C30E6" w:rsidRDefault="00FF2498" w:rsidP="00FD6C12">
            <w:pPr>
              <w:jc w:val="both"/>
              <w:rPr>
                <w:rFonts w:cs="Arial"/>
              </w:rPr>
            </w:pPr>
          </w:p>
        </w:tc>
        <w:tc>
          <w:tcPr>
            <w:tcW w:w="1080" w:type="dxa"/>
          </w:tcPr>
          <w:p w:rsidR="00FF2498" w:rsidRPr="000C30E6" w:rsidRDefault="00FF2498" w:rsidP="00FD6C12">
            <w:pPr>
              <w:jc w:val="both"/>
              <w:rPr>
                <w:rFonts w:cs="Arial"/>
              </w:rPr>
            </w:pPr>
          </w:p>
        </w:tc>
        <w:tc>
          <w:tcPr>
            <w:tcW w:w="900" w:type="dxa"/>
          </w:tcPr>
          <w:p w:rsidR="00FF2498" w:rsidRPr="000C30E6" w:rsidRDefault="00FF2498" w:rsidP="00FD6C12">
            <w:pPr>
              <w:jc w:val="both"/>
              <w:rPr>
                <w:rFonts w:cs="Arial"/>
              </w:rPr>
            </w:pPr>
          </w:p>
        </w:tc>
      </w:tr>
      <w:tr w:rsidR="00FF2498" w:rsidRPr="000C30E6" w:rsidTr="00FD6C12">
        <w:tc>
          <w:tcPr>
            <w:tcW w:w="720" w:type="dxa"/>
          </w:tcPr>
          <w:p w:rsidR="00FF2498" w:rsidRPr="000C30E6" w:rsidRDefault="00FF2498" w:rsidP="00FD6C12">
            <w:pPr>
              <w:jc w:val="both"/>
              <w:rPr>
                <w:rFonts w:cs="Arial"/>
              </w:rPr>
            </w:pPr>
          </w:p>
        </w:tc>
        <w:tc>
          <w:tcPr>
            <w:tcW w:w="900" w:type="dxa"/>
          </w:tcPr>
          <w:p w:rsidR="00FF2498" w:rsidRPr="000C30E6" w:rsidRDefault="00FF2498" w:rsidP="00FD6C12">
            <w:pPr>
              <w:jc w:val="both"/>
              <w:rPr>
                <w:rFonts w:cs="Arial"/>
              </w:rPr>
            </w:pPr>
          </w:p>
        </w:tc>
        <w:tc>
          <w:tcPr>
            <w:tcW w:w="1260" w:type="dxa"/>
          </w:tcPr>
          <w:p w:rsidR="00FF2498" w:rsidRPr="000C30E6" w:rsidRDefault="00FF2498" w:rsidP="00FD6C12">
            <w:pPr>
              <w:jc w:val="both"/>
              <w:rPr>
                <w:rFonts w:cs="Arial"/>
              </w:rPr>
            </w:pPr>
          </w:p>
        </w:tc>
        <w:tc>
          <w:tcPr>
            <w:tcW w:w="1080" w:type="dxa"/>
          </w:tcPr>
          <w:p w:rsidR="00FF2498" w:rsidRPr="000C30E6" w:rsidRDefault="00FF2498" w:rsidP="00FD6C12">
            <w:pPr>
              <w:jc w:val="both"/>
              <w:rPr>
                <w:rFonts w:cs="Arial"/>
              </w:rPr>
            </w:pPr>
          </w:p>
        </w:tc>
        <w:tc>
          <w:tcPr>
            <w:tcW w:w="1080" w:type="dxa"/>
          </w:tcPr>
          <w:p w:rsidR="00FF2498" w:rsidRPr="000C30E6" w:rsidRDefault="00FF2498" w:rsidP="00FD6C12">
            <w:pPr>
              <w:jc w:val="both"/>
              <w:rPr>
                <w:rFonts w:cs="Arial"/>
              </w:rPr>
            </w:pPr>
          </w:p>
        </w:tc>
        <w:tc>
          <w:tcPr>
            <w:tcW w:w="1080" w:type="dxa"/>
          </w:tcPr>
          <w:p w:rsidR="00FF2498" w:rsidRPr="000C30E6" w:rsidRDefault="00FF2498" w:rsidP="00FD6C12">
            <w:pPr>
              <w:jc w:val="both"/>
              <w:rPr>
                <w:rFonts w:cs="Arial"/>
              </w:rPr>
            </w:pPr>
          </w:p>
        </w:tc>
        <w:tc>
          <w:tcPr>
            <w:tcW w:w="1080" w:type="dxa"/>
          </w:tcPr>
          <w:p w:rsidR="00FF2498" w:rsidRPr="000C30E6" w:rsidRDefault="00FF2498" w:rsidP="00FD6C12">
            <w:pPr>
              <w:jc w:val="both"/>
              <w:rPr>
                <w:rFonts w:cs="Arial"/>
              </w:rPr>
            </w:pPr>
          </w:p>
        </w:tc>
        <w:tc>
          <w:tcPr>
            <w:tcW w:w="720" w:type="dxa"/>
          </w:tcPr>
          <w:p w:rsidR="00FF2498" w:rsidRPr="000C30E6" w:rsidRDefault="00FF2498" w:rsidP="00FD6C12">
            <w:pPr>
              <w:jc w:val="both"/>
              <w:rPr>
                <w:rFonts w:cs="Arial"/>
              </w:rPr>
            </w:pPr>
          </w:p>
        </w:tc>
        <w:tc>
          <w:tcPr>
            <w:tcW w:w="1080" w:type="dxa"/>
          </w:tcPr>
          <w:p w:rsidR="00FF2498" w:rsidRPr="000C30E6" w:rsidRDefault="00FF2498" w:rsidP="00FD6C12">
            <w:pPr>
              <w:jc w:val="both"/>
              <w:rPr>
                <w:rFonts w:cs="Arial"/>
              </w:rPr>
            </w:pPr>
          </w:p>
        </w:tc>
        <w:tc>
          <w:tcPr>
            <w:tcW w:w="900" w:type="dxa"/>
          </w:tcPr>
          <w:p w:rsidR="00FF2498" w:rsidRPr="000C30E6" w:rsidRDefault="00FF2498" w:rsidP="00FD6C12">
            <w:pPr>
              <w:jc w:val="both"/>
              <w:rPr>
                <w:rFonts w:cs="Arial"/>
              </w:rPr>
            </w:pPr>
          </w:p>
        </w:tc>
      </w:tr>
    </w:tbl>
    <w:p w:rsidR="00FF2498" w:rsidRPr="000C30E6" w:rsidRDefault="00FF2498" w:rsidP="00FF2498">
      <w:pPr>
        <w:ind w:left="360"/>
        <w:rPr>
          <w:rFonts w:cs="Arial"/>
        </w:rPr>
      </w:pPr>
    </w:p>
    <w:p w:rsidR="00FF2498" w:rsidRPr="000C30E6" w:rsidRDefault="00FF2498" w:rsidP="00FF2498">
      <w:pPr>
        <w:ind w:left="360"/>
        <w:rPr>
          <w:rFonts w:cs="Arial"/>
        </w:rPr>
      </w:pPr>
      <w:r w:rsidRPr="000C30E6">
        <w:rPr>
          <w:rFonts w:cs="Arial"/>
        </w:rPr>
        <w:t>Подпись Заявителя __________________</w:t>
      </w:r>
    </w:p>
    <w:p w:rsidR="00FF2498" w:rsidRPr="000C30E6" w:rsidRDefault="00FF2498" w:rsidP="00FF2498">
      <w:pPr>
        <w:ind w:left="360"/>
        <w:rPr>
          <w:rFonts w:cs="Arial"/>
        </w:rPr>
      </w:pPr>
    </w:p>
    <w:p w:rsidR="00FF2498" w:rsidRPr="000C30E6" w:rsidRDefault="00FF2498" w:rsidP="00FF2498">
      <w:pPr>
        <w:ind w:left="360"/>
        <w:rPr>
          <w:rFonts w:cs="Arial"/>
        </w:rPr>
      </w:pPr>
      <w:r w:rsidRPr="000C30E6">
        <w:rPr>
          <w:rFonts w:cs="Arial"/>
        </w:rPr>
        <w:tab/>
      </w:r>
      <w:r w:rsidRPr="000C30E6">
        <w:rPr>
          <w:rFonts w:cs="Arial"/>
        </w:rPr>
        <w:tab/>
      </w:r>
      <w:r w:rsidRPr="000C30E6">
        <w:rPr>
          <w:rFonts w:cs="Arial"/>
        </w:rPr>
        <w:tab/>
      </w:r>
      <w:r w:rsidRPr="000C30E6">
        <w:rPr>
          <w:rFonts w:cs="Arial"/>
        </w:rPr>
        <w:tab/>
      </w:r>
      <w:r w:rsidRPr="000C30E6">
        <w:rPr>
          <w:rFonts w:cs="Arial"/>
        </w:rPr>
        <w:tab/>
        <w:t>М.П.</w:t>
      </w:r>
    </w:p>
    <w:p w:rsidR="008A5615" w:rsidRDefault="008A5615"/>
    <w:sectPr w:rsidR="008A5615" w:rsidSect="000B584C">
      <w:headerReference w:type="default" r:id="rId7"/>
      <w:footerReference w:type="default" r:id="rId8"/>
      <w:pgSz w:w="11906" w:h="16838"/>
      <w:pgMar w:top="1560" w:right="850" w:bottom="1134" w:left="1701" w:header="708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498" w:rsidRDefault="00FF2498" w:rsidP="00FF2498">
      <w:pPr>
        <w:spacing w:before="0" w:line="240" w:lineRule="auto"/>
      </w:pPr>
      <w:r>
        <w:separator/>
      </w:r>
    </w:p>
  </w:endnote>
  <w:endnote w:type="continuationSeparator" w:id="0">
    <w:p w:rsidR="00FF2498" w:rsidRDefault="00FF2498" w:rsidP="00FF249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9914650"/>
      <w:docPartObj>
        <w:docPartGallery w:val="Page Numbers (Bottom of Page)"/>
        <w:docPartUnique/>
      </w:docPartObj>
    </w:sdtPr>
    <w:sdtContent>
      <w:p w:rsidR="00FF2498" w:rsidRDefault="00FF249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913">
          <w:rPr>
            <w:noProof/>
          </w:rPr>
          <w:t>1</w:t>
        </w:r>
        <w:r>
          <w:fldChar w:fldCharType="end"/>
        </w:r>
      </w:p>
    </w:sdtContent>
  </w:sdt>
  <w:p w:rsidR="00FF2498" w:rsidRDefault="00FF2498" w:rsidP="00FF2498">
    <w:pPr>
      <w:spacing w:before="0"/>
      <w:ind w:hanging="142"/>
      <w:jc w:val="both"/>
      <w:rPr>
        <w:rFonts w:cs="Arial"/>
        <w:sz w:val="16"/>
        <w:szCs w:val="16"/>
      </w:rPr>
    </w:pPr>
    <w:r>
      <w:rPr>
        <w:rFonts w:cs="Arial"/>
        <w:sz w:val="16"/>
        <w:szCs w:val="16"/>
      </w:rPr>
      <w:t>Тел:+7 (495) 967 92 65</w:t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</w:p>
  <w:p w:rsidR="00FF2498" w:rsidRDefault="00FF2498" w:rsidP="00FF2498">
    <w:pPr>
      <w:spacing w:before="0"/>
      <w:ind w:hanging="142"/>
      <w:jc w:val="both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Факс:+7 (495) 967 92 60  </w:t>
    </w:r>
    <w:r>
      <w:rPr>
        <w:rFonts w:cs="Arial"/>
        <w:sz w:val="16"/>
        <w:szCs w:val="16"/>
      </w:rPr>
      <w:tab/>
    </w:r>
  </w:p>
  <w:p w:rsidR="00FF2498" w:rsidRDefault="00FF2498" w:rsidP="00FF2498">
    <w:pPr>
      <w:pStyle w:val="a6"/>
      <w:ind w:hanging="142"/>
    </w:pPr>
    <w:hyperlink r:id="rId1" w:history="1">
      <w:r w:rsidRPr="00416143">
        <w:rPr>
          <w:rStyle w:val="a8"/>
          <w:rFonts w:cs="Arial"/>
          <w:sz w:val="16"/>
          <w:szCs w:val="16"/>
        </w:rPr>
        <w:t>info@hdi-insurance.ru</w:t>
      </w:r>
    </w:hyperlink>
    <w:r w:rsidRPr="000A3BB9">
      <w:rPr>
        <w:rFonts w:cs="Arial"/>
        <w:sz w:val="16"/>
        <w:szCs w:val="16"/>
      </w:rPr>
      <w:t xml:space="preserve"> / </w:t>
    </w:r>
    <w:hyperlink r:id="rId2" w:history="1">
      <w:r w:rsidRPr="00840E4D">
        <w:rPr>
          <w:rStyle w:val="a8"/>
          <w:rFonts w:cs="Arial"/>
          <w:sz w:val="16"/>
          <w:szCs w:val="16"/>
        </w:rPr>
        <w:t>www.hdi-insurance.ru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498" w:rsidRDefault="00FF2498" w:rsidP="00FF2498">
      <w:pPr>
        <w:spacing w:before="0" w:line="240" w:lineRule="auto"/>
      </w:pPr>
      <w:r>
        <w:separator/>
      </w:r>
    </w:p>
  </w:footnote>
  <w:footnote w:type="continuationSeparator" w:id="0">
    <w:p w:rsidR="00FF2498" w:rsidRDefault="00FF2498" w:rsidP="00FF249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498" w:rsidRPr="00FF2498" w:rsidRDefault="00FF2498" w:rsidP="00FF2498">
    <w:pPr>
      <w:pStyle w:val="a4"/>
      <w:ind w:left="-142" w:firstLine="0"/>
      <w:rPr>
        <w:sz w:val="20"/>
      </w:rPr>
    </w:pPr>
    <w:r>
      <w:rPr>
        <w:rFonts w:ascii="Times New Roman CYR" w:hAnsi="Times New Roman CYR"/>
        <w:b/>
        <w:noProof/>
      </w:rPr>
      <w:drawing>
        <wp:anchor distT="0" distB="0" distL="114300" distR="114300" simplePos="0" relativeHeight="251659264" behindDoc="0" locked="0" layoutInCell="1" allowOverlap="1" wp14:anchorId="38A23647" wp14:editId="420921C7">
          <wp:simplePos x="0" y="0"/>
          <wp:positionH relativeFrom="column">
            <wp:posOffset>4832350</wp:posOffset>
          </wp:positionH>
          <wp:positionV relativeFrom="paragraph">
            <wp:posOffset>-5172</wp:posOffset>
          </wp:positionV>
          <wp:extent cx="1097280" cy="429260"/>
          <wp:effectExtent l="0" t="0" r="7620" b="8890"/>
          <wp:wrapNone/>
          <wp:docPr id="3" name="Рисунок 3" descr="D:\Личное\Подписи\HDI new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Личное\Подписи\HDI new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2498">
      <w:rPr>
        <w:sz w:val="20"/>
      </w:rPr>
      <w:t>ООО СК ЭчДиАй Глобал</w:t>
    </w:r>
  </w:p>
  <w:p w:rsidR="00FF2498" w:rsidRPr="00FF2498" w:rsidRDefault="00FF2498" w:rsidP="00FF2498">
    <w:pPr>
      <w:pStyle w:val="a4"/>
      <w:ind w:left="-142" w:firstLine="0"/>
      <w:rPr>
        <w:sz w:val="20"/>
      </w:rPr>
    </w:pPr>
    <w:r w:rsidRPr="00FF2498">
      <w:rPr>
        <w:sz w:val="20"/>
      </w:rPr>
      <w:t>Лицензия Банка России СИ №4133 от 08.09.2015</w:t>
    </w:r>
  </w:p>
  <w:p w:rsidR="00FF2498" w:rsidRDefault="00FF2498" w:rsidP="00FF2498">
    <w:pPr>
      <w:pStyle w:val="a4"/>
      <w:ind w:left="-142" w:firstLine="0"/>
    </w:pPr>
    <w:proofErr w:type="gramStart"/>
    <w:r w:rsidRPr="00FF2498">
      <w:rPr>
        <w:sz w:val="20"/>
      </w:rPr>
      <w:t>117485, Россия, г. Москва, ул. Обручева, д.30/1, стр.1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498"/>
    <w:rsid w:val="000B584C"/>
    <w:rsid w:val="004D6913"/>
    <w:rsid w:val="00720F30"/>
    <w:rsid w:val="008A5615"/>
    <w:rsid w:val="00AE4E43"/>
    <w:rsid w:val="00E848A9"/>
    <w:rsid w:val="00F77CC5"/>
    <w:rsid w:val="00FF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2498"/>
    <w:pPr>
      <w:widowControl w:val="0"/>
      <w:spacing w:before="220" w:after="0" w:line="260" w:lineRule="auto"/>
      <w:ind w:firstLine="720"/>
    </w:pPr>
    <w:rPr>
      <w:rFonts w:ascii="Arial" w:eastAsia="Times New Roman" w:hAnsi="Arial" w:cs="Times New Roman"/>
      <w:snapToGrid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24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2498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2498"/>
    <w:rPr>
      <w:rFonts w:ascii="Arial" w:eastAsia="Times New Roman" w:hAnsi="Arial" w:cs="Times New Roman"/>
      <w:snapToGrid w:val="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F2498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2498"/>
    <w:rPr>
      <w:rFonts w:ascii="Arial" w:eastAsia="Times New Roman" w:hAnsi="Arial" w:cs="Times New Roman"/>
      <w:snapToGrid w:val="0"/>
      <w:szCs w:val="20"/>
      <w:lang w:eastAsia="ru-RU"/>
    </w:rPr>
  </w:style>
  <w:style w:type="character" w:styleId="a8">
    <w:name w:val="Hyperlink"/>
    <w:basedOn w:val="a0"/>
    <w:rsid w:val="00FF24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2498"/>
    <w:pPr>
      <w:widowControl w:val="0"/>
      <w:spacing w:before="220" w:after="0" w:line="260" w:lineRule="auto"/>
      <w:ind w:firstLine="720"/>
    </w:pPr>
    <w:rPr>
      <w:rFonts w:ascii="Arial" w:eastAsia="Times New Roman" w:hAnsi="Arial" w:cs="Times New Roman"/>
      <w:snapToGrid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24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2498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2498"/>
    <w:rPr>
      <w:rFonts w:ascii="Arial" w:eastAsia="Times New Roman" w:hAnsi="Arial" w:cs="Times New Roman"/>
      <w:snapToGrid w:val="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F2498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2498"/>
    <w:rPr>
      <w:rFonts w:ascii="Arial" w:eastAsia="Times New Roman" w:hAnsi="Arial" w:cs="Times New Roman"/>
      <w:snapToGrid w:val="0"/>
      <w:szCs w:val="20"/>
      <w:lang w:eastAsia="ru-RU"/>
    </w:rPr>
  </w:style>
  <w:style w:type="character" w:styleId="a8">
    <w:name w:val="Hyperlink"/>
    <w:basedOn w:val="a0"/>
    <w:rsid w:val="00FF24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di-insurance.ru" TargetMode="External"/><Relationship Id="rId1" Type="http://schemas.openxmlformats.org/officeDocument/2006/relationships/hyperlink" Target="mailto:info@hdi-insuranc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Tikhonov, Nikita</dc:creator>
  <cp:lastModifiedBy>Tikhonov, Nikita</cp:lastModifiedBy>
  <cp:revision>3</cp:revision>
  <dcterms:created xsi:type="dcterms:W3CDTF">2019-02-26T08:30:00Z</dcterms:created>
  <dcterms:modified xsi:type="dcterms:W3CDTF">2019-02-26T12:38:00Z</dcterms:modified>
</cp:coreProperties>
</file>